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BF7" w:rsidRPr="00012E68" w:rsidRDefault="00157BF7" w:rsidP="00157BF7">
      <w:pPr>
        <w:pStyle w:val="Standard"/>
        <w:spacing w:line="276" w:lineRule="auto"/>
        <w:jc w:val="both"/>
        <w:rPr>
          <w:rFonts w:cs="Liberation Serif"/>
          <w:b/>
        </w:rPr>
      </w:pPr>
      <w:r w:rsidRPr="00012E68">
        <w:rPr>
          <w:rFonts w:cs="Liberation Serif"/>
          <w:b/>
        </w:rPr>
        <w:t xml:space="preserve">HRVATSKO KNJIŽNIČARSKO DRUŠTVO            </w:t>
      </w:r>
    </w:p>
    <w:p w:rsidR="00157BF7" w:rsidRPr="00012E68" w:rsidRDefault="00157BF7" w:rsidP="00157BF7">
      <w:pPr>
        <w:pStyle w:val="Standard"/>
        <w:spacing w:line="276" w:lineRule="auto"/>
        <w:rPr>
          <w:rFonts w:cs="Liberation Serif"/>
          <w:b/>
        </w:rPr>
      </w:pPr>
      <w:r w:rsidRPr="00012E68">
        <w:rPr>
          <w:rFonts w:cs="Liberation Serif"/>
          <w:b/>
        </w:rPr>
        <w:t>Komisija za bolničke knjižnice</w:t>
      </w:r>
    </w:p>
    <w:p w:rsidR="00157BF7" w:rsidRPr="00012E68" w:rsidRDefault="00157BF7" w:rsidP="00157BF7">
      <w:pPr>
        <w:pStyle w:val="Standard"/>
        <w:spacing w:line="276" w:lineRule="auto"/>
        <w:rPr>
          <w:rFonts w:cs="Liberation Serif"/>
          <w:b/>
        </w:rPr>
      </w:pPr>
      <w:r w:rsidRPr="00012E68">
        <w:rPr>
          <w:rFonts w:cs="Liberation Serif"/>
          <w:b/>
        </w:rPr>
        <w:t xml:space="preserve">Predsjednica: Mirela Podobnik, </w:t>
      </w:r>
      <w:proofErr w:type="spellStart"/>
      <w:r w:rsidRPr="00012E68">
        <w:rPr>
          <w:rFonts w:cs="Liberation Serif"/>
          <w:b/>
        </w:rPr>
        <w:t>dipl.knjiž</w:t>
      </w:r>
      <w:proofErr w:type="spellEnd"/>
      <w:r w:rsidRPr="00012E68">
        <w:rPr>
          <w:rFonts w:cs="Liberation Serif"/>
          <w:b/>
        </w:rPr>
        <w:t>.</w:t>
      </w:r>
      <w:r>
        <w:rPr>
          <w:rFonts w:cs="Liberation Serif"/>
          <w:b/>
        </w:rPr>
        <w:t>,</w:t>
      </w:r>
      <w:r w:rsidRPr="00BD4946">
        <w:rPr>
          <w:rFonts w:cs="Liberation Serif"/>
          <w:b/>
        </w:rPr>
        <w:t xml:space="preserve"> </w:t>
      </w:r>
      <w:r>
        <w:rPr>
          <w:rFonts w:cs="Liberation Serif"/>
          <w:b/>
        </w:rPr>
        <w:t>prof.</w:t>
      </w:r>
    </w:p>
    <w:p w:rsidR="00157BF7" w:rsidRPr="00012E68" w:rsidRDefault="00157BF7" w:rsidP="00157BF7">
      <w:pPr>
        <w:pStyle w:val="Standard"/>
        <w:spacing w:line="276" w:lineRule="auto"/>
        <w:rPr>
          <w:rFonts w:cs="Liberation Serif"/>
          <w:b/>
        </w:rPr>
      </w:pPr>
      <w:r w:rsidRPr="00012E68">
        <w:rPr>
          <w:rFonts w:cs="Liberation Serif"/>
          <w:b/>
        </w:rPr>
        <w:t>E-mail: mirela@pozeska-bolnica.hr</w:t>
      </w:r>
    </w:p>
    <w:p w:rsidR="00157BF7" w:rsidRPr="00012E68" w:rsidRDefault="00157BF7" w:rsidP="00157BF7">
      <w:pPr>
        <w:pStyle w:val="Standard"/>
        <w:spacing w:line="276" w:lineRule="auto"/>
        <w:rPr>
          <w:rFonts w:cs="Liberation Serif"/>
          <w:b/>
        </w:rPr>
      </w:pPr>
      <w:r w:rsidRPr="00012E68">
        <w:rPr>
          <w:rFonts w:cs="Liberation Serif"/>
          <w:b/>
        </w:rPr>
        <w:t xml:space="preserve">Opća županijska bolnica Požega                                         </w:t>
      </w:r>
    </w:p>
    <w:p w:rsidR="00157BF7" w:rsidRPr="00012E68" w:rsidRDefault="00157BF7" w:rsidP="00157BF7">
      <w:pPr>
        <w:pStyle w:val="Standard"/>
        <w:spacing w:line="276" w:lineRule="auto"/>
        <w:rPr>
          <w:rFonts w:cs="Liberation Serif"/>
          <w:b/>
        </w:rPr>
      </w:pPr>
      <w:r w:rsidRPr="00012E68">
        <w:rPr>
          <w:rFonts w:cs="Liberation Serif"/>
          <w:b/>
        </w:rPr>
        <w:t>Osječka 106, Požega 34000</w:t>
      </w:r>
    </w:p>
    <w:p w:rsidR="00157BF7" w:rsidRPr="00012E68" w:rsidRDefault="00157BF7" w:rsidP="00157BF7">
      <w:pPr>
        <w:pStyle w:val="Standard"/>
        <w:spacing w:line="276" w:lineRule="auto"/>
        <w:rPr>
          <w:rFonts w:cs="Liberation Serif"/>
          <w:b/>
        </w:rPr>
      </w:pPr>
      <w:r w:rsidRPr="00012E68">
        <w:rPr>
          <w:rFonts w:cs="Liberation Serif"/>
          <w:b/>
        </w:rPr>
        <w:t>Tel/fax 034 254 496</w:t>
      </w:r>
    </w:p>
    <w:p w:rsidR="00157BF7" w:rsidRPr="00012E68" w:rsidRDefault="00157BF7" w:rsidP="00157BF7">
      <w:pPr>
        <w:pStyle w:val="Standard"/>
        <w:spacing w:line="276" w:lineRule="auto"/>
        <w:rPr>
          <w:rFonts w:cs="Liberation Serif"/>
          <w:b/>
        </w:rPr>
      </w:pPr>
      <w:r w:rsidRPr="00012E68">
        <w:rPr>
          <w:rFonts w:cs="Liberation Serif"/>
          <w:b/>
        </w:rPr>
        <w:t xml:space="preserve">                                         </w:t>
      </w:r>
    </w:p>
    <w:p w:rsidR="00157BF7" w:rsidRPr="00012E68" w:rsidRDefault="00157BF7" w:rsidP="00157BF7">
      <w:pPr>
        <w:pStyle w:val="aaazag"/>
        <w:spacing w:line="276" w:lineRule="auto"/>
        <w:rPr>
          <w:rFonts w:ascii="Liberation Serif" w:hAnsi="Liberation Serif" w:cs="Liberation Serif"/>
        </w:rPr>
      </w:pPr>
    </w:p>
    <w:p w:rsidR="00157BF7" w:rsidRPr="00012E68" w:rsidRDefault="00157BF7" w:rsidP="00157BF7">
      <w:pPr>
        <w:pStyle w:val="Standard"/>
        <w:spacing w:line="276" w:lineRule="auto"/>
        <w:rPr>
          <w:rFonts w:cs="Liberation Serif"/>
          <w:b/>
        </w:rPr>
      </w:pPr>
      <w:r w:rsidRPr="00012E68">
        <w:rPr>
          <w:rFonts w:cs="Liberation Serif"/>
          <w:b/>
        </w:rPr>
        <w:t xml:space="preserve">                                         </w:t>
      </w:r>
    </w:p>
    <w:p w:rsidR="00157BF7" w:rsidRPr="00012E68" w:rsidRDefault="00157BF7" w:rsidP="00157BF7">
      <w:pPr>
        <w:pStyle w:val="Stilnaslova3"/>
        <w:spacing w:before="0" w:after="0" w:line="276" w:lineRule="auto"/>
        <w:rPr>
          <w:rFonts w:ascii="Liberation Serif" w:hAnsi="Liberation Serif" w:cs="Liberation Serif"/>
        </w:rPr>
      </w:pPr>
    </w:p>
    <w:p w:rsidR="00157BF7" w:rsidRPr="00012E68" w:rsidRDefault="00157BF7" w:rsidP="00157BF7">
      <w:pPr>
        <w:pStyle w:val="Standard"/>
        <w:spacing w:line="276" w:lineRule="auto"/>
        <w:jc w:val="center"/>
        <w:rPr>
          <w:rFonts w:cs="Liberation Serif"/>
          <w:b/>
          <w:bCs/>
        </w:rPr>
      </w:pPr>
    </w:p>
    <w:p w:rsidR="00157BF7" w:rsidRPr="00012E68" w:rsidRDefault="00157BF7" w:rsidP="00157BF7">
      <w:pPr>
        <w:pStyle w:val="Standard"/>
        <w:spacing w:line="276" w:lineRule="auto"/>
        <w:jc w:val="center"/>
        <w:rPr>
          <w:rFonts w:cs="Liberation Serif"/>
          <w:b/>
          <w:bCs/>
        </w:rPr>
      </w:pPr>
      <w:r>
        <w:rPr>
          <w:rFonts w:cs="Liberation Serif"/>
          <w:b/>
          <w:bCs/>
        </w:rPr>
        <w:t>Zapisnik sa 6</w:t>
      </w:r>
      <w:r w:rsidRPr="00012E68">
        <w:rPr>
          <w:rFonts w:cs="Liberation Serif"/>
          <w:b/>
          <w:bCs/>
        </w:rPr>
        <w:t>. e- sastanka Komisije za bolničke knjižnice</w:t>
      </w:r>
    </w:p>
    <w:p w:rsidR="00157BF7" w:rsidRPr="00012E68" w:rsidRDefault="00157BF7" w:rsidP="00157BF7">
      <w:pPr>
        <w:pStyle w:val="Standard"/>
        <w:spacing w:line="276" w:lineRule="auto"/>
        <w:jc w:val="center"/>
        <w:rPr>
          <w:rFonts w:cs="Liberation Serif"/>
          <w:b/>
          <w:bCs/>
        </w:rPr>
      </w:pPr>
      <w:r w:rsidRPr="00012E68">
        <w:rPr>
          <w:rFonts w:cs="Liberation Serif"/>
          <w:b/>
          <w:bCs/>
        </w:rPr>
        <w:t xml:space="preserve">održanog </w:t>
      </w:r>
      <w:r w:rsidR="00413470">
        <w:rPr>
          <w:rFonts w:cs="Liberation Serif"/>
          <w:b/>
          <w:bCs/>
        </w:rPr>
        <w:t>28</w:t>
      </w:r>
      <w:r w:rsidRPr="00012E68">
        <w:rPr>
          <w:rFonts w:cs="Liberation Serif"/>
          <w:b/>
          <w:bCs/>
        </w:rPr>
        <w:t>.</w:t>
      </w:r>
      <w:r w:rsidR="000D5E25">
        <w:rPr>
          <w:rFonts w:cs="Liberation Serif"/>
          <w:b/>
          <w:bCs/>
        </w:rPr>
        <w:t xml:space="preserve"> </w:t>
      </w:r>
      <w:r w:rsidR="00413470">
        <w:rPr>
          <w:rFonts w:cs="Liberation Serif"/>
          <w:b/>
          <w:bCs/>
        </w:rPr>
        <w:t>veljače</w:t>
      </w:r>
      <w:r w:rsidRPr="00012E68">
        <w:rPr>
          <w:rFonts w:cs="Liberation Serif"/>
          <w:b/>
          <w:bCs/>
        </w:rPr>
        <w:t xml:space="preserve"> do </w:t>
      </w:r>
      <w:r w:rsidR="00413470">
        <w:rPr>
          <w:rFonts w:cs="Liberation Serif"/>
          <w:b/>
          <w:bCs/>
        </w:rPr>
        <w:t>05</w:t>
      </w:r>
      <w:r>
        <w:rPr>
          <w:rFonts w:cs="Liberation Serif"/>
          <w:b/>
          <w:bCs/>
        </w:rPr>
        <w:t xml:space="preserve">. </w:t>
      </w:r>
      <w:r w:rsidR="00413470">
        <w:rPr>
          <w:rFonts w:cs="Liberation Serif"/>
          <w:b/>
          <w:bCs/>
        </w:rPr>
        <w:t>ožujka</w:t>
      </w:r>
      <w:r>
        <w:rPr>
          <w:rFonts w:cs="Liberation Serif"/>
          <w:b/>
          <w:bCs/>
        </w:rPr>
        <w:t xml:space="preserve">  2020</w:t>
      </w:r>
      <w:r w:rsidRPr="00012E68">
        <w:rPr>
          <w:rFonts w:cs="Liberation Serif"/>
          <w:b/>
          <w:bCs/>
        </w:rPr>
        <w:t>. godine</w:t>
      </w:r>
    </w:p>
    <w:p w:rsidR="00157BF7" w:rsidRPr="00012E68" w:rsidRDefault="00157BF7" w:rsidP="00157BF7">
      <w:pPr>
        <w:pStyle w:val="Standard"/>
        <w:spacing w:line="276" w:lineRule="auto"/>
        <w:jc w:val="center"/>
        <w:rPr>
          <w:rFonts w:cs="Liberation Serif"/>
          <w:b/>
          <w:bCs/>
        </w:rPr>
      </w:pPr>
    </w:p>
    <w:p w:rsidR="00157BF7" w:rsidRPr="00012E68" w:rsidRDefault="00157BF7" w:rsidP="00157BF7">
      <w:pPr>
        <w:pStyle w:val="Standard"/>
        <w:spacing w:line="276" w:lineRule="auto"/>
        <w:jc w:val="center"/>
        <w:rPr>
          <w:rFonts w:cs="Liberation Serif"/>
        </w:rPr>
      </w:pPr>
    </w:p>
    <w:p w:rsidR="00157BF7" w:rsidRPr="00012E68" w:rsidRDefault="00157BF7" w:rsidP="00157BF7">
      <w:pPr>
        <w:pStyle w:val="Standard"/>
        <w:spacing w:line="276" w:lineRule="auto"/>
        <w:jc w:val="both"/>
        <w:rPr>
          <w:rFonts w:cs="Liberation Serif"/>
        </w:rPr>
      </w:pPr>
      <w:r w:rsidRPr="00012E68">
        <w:rPr>
          <w:rFonts w:cs="Liberation Serif"/>
        </w:rPr>
        <w:t>Komisija za bolničke knjižnice u novom mandatnom razdoblju 2018.-2020.g</w:t>
      </w:r>
      <w:r>
        <w:rPr>
          <w:rFonts w:cs="Liberation Serif"/>
        </w:rPr>
        <w:t xml:space="preserve">. održala je 5. e-sastanak od </w:t>
      </w:r>
      <w:r w:rsidR="00413470">
        <w:rPr>
          <w:rFonts w:cs="Liberation Serif"/>
        </w:rPr>
        <w:t>28</w:t>
      </w:r>
      <w:r w:rsidR="000D5E25">
        <w:rPr>
          <w:rFonts w:cs="Liberation Serif"/>
        </w:rPr>
        <w:t>.</w:t>
      </w:r>
      <w:r w:rsidR="00413470">
        <w:rPr>
          <w:rFonts w:cs="Liberation Serif"/>
        </w:rPr>
        <w:t xml:space="preserve"> veljače</w:t>
      </w:r>
      <w:r>
        <w:rPr>
          <w:rFonts w:cs="Liberation Serif"/>
        </w:rPr>
        <w:t xml:space="preserve">. do </w:t>
      </w:r>
      <w:r w:rsidR="00413470">
        <w:rPr>
          <w:rFonts w:cs="Liberation Serif"/>
        </w:rPr>
        <w:t>5. ožujka</w:t>
      </w:r>
      <w:r>
        <w:rPr>
          <w:rFonts w:cs="Liberation Serif"/>
        </w:rPr>
        <w:t xml:space="preserve">  2020</w:t>
      </w:r>
      <w:r w:rsidRPr="00012E68">
        <w:rPr>
          <w:rFonts w:cs="Liberation Serif"/>
        </w:rPr>
        <w:t>. godine.</w:t>
      </w:r>
    </w:p>
    <w:p w:rsidR="00157BF7" w:rsidRPr="00012E68" w:rsidRDefault="00157BF7" w:rsidP="00157BF7">
      <w:pPr>
        <w:pStyle w:val="Standard"/>
        <w:spacing w:line="276" w:lineRule="auto"/>
        <w:jc w:val="both"/>
        <w:rPr>
          <w:rFonts w:cs="Liberation Serif"/>
        </w:rPr>
      </w:pPr>
    </w:p>
    <w:p w:rsidR="00157BF7" w:rsidRPr="00012E68" w:rsidRDefault="000D5E25" w:rsidP="00157BF7">
      <w:pPr>
        <w:pStyle w:val="Standard"/>
        <w:spacing w:line="276" w:lineRule="auto"/>
        <w:jc w:val="both"/>
        <w:rPr>
          <w:rFonts w:cs="Liberation Serif"/>
        </w:rPr>
      </w:pPr>
      <w:r>
        <w:rPr>
          <w:rFonts w:cs="Liberation Serif"/>
        </w:rPr>
        <w:t>E-s</w:t>
      </w:r>
      <w:r w:rsidR="00157BF7" w:rsidRPr="00012E68">
        <w:rPr>
          <w:rFonts w:cs="Liberation Serif"/>
        </w:rPr>
        <w:t xml:space="preserve">astanku su prisustvovali svi </w:t>
      </w:r>
      <w:r w:rsidR="00157BF7">
        <w:rPr>
          <w:rFonts w:cs="Liberation Serif"/>
        </w:rPr>
        <w:t>članovi Komisije</w:t>
      </w:r>
      <w:r w:rsidR="00157BF7" w:rsidRPr="00012E68">
        <w:rPr>
          <w:rFonts w:cs="Liberation Serif"/>
        </w:rPr>
        <w:t>.</w:t>
      </w:r>
    </w:p>
    <w:p w:rsidR="00157BF7" w:rsidRPr="00012E68" w:rsidRDefault="00157BF7" w:rsidP="00157BF7">
      <w:pPr>
        <w:pStyle w:val="Standard"/>
        <w:spacing w:line="276" w:lineRule="auto"/>
        <w:jc w:val="both"/>
        <w:rPr>
          <w:rFonts w:cs="Liberation Serif"/>
        </w:rPr>
      </w:pPr>
    </w:p>
    <w:p w:rsidR="00157BF7" w:rsidRPr="00012E68" w:rsidRDefault="00413470" w:rsidP="00157BF7">
      <w:pPr>
        <w:pStyle w:val="Standard"/>
        <w:spacing w:line="276" w:lineRule="auto"/>
        <w:jc w:val="both"/>
        <w:rPr>
          <w:rFonts w:cs="Liberation Serif"/>
        </w:rPr>
      </w:pPr>
      <w:r>
        <w:rPr>
          <w:rFonts w:cs="Liberation Serif"/>
        </w:rPr>
        <w:t>6</w:t>
      </w:r>
      <w:r w:rsidR="00157BF7" w:rsidRPr="00012E68">
        <w:rPr>
          <w:rFonts w:cs="Liberation Serif"/>
        </w:rPr>
        <w:t>.</w:t>
      </w:r>
      <w:r w:rsidR="000D5E25">
        <w:rPr>
          <w:rFonts w:cs="Liberation Serif"/>
        </w:rPr>
        <w:t xml:space="preserve"> </w:t>
      </w:r>
      <w:r w:rsidR="00157BF7" w:rsidRPr="00012E68">
        <w:rPr>
          <w:rFonts w:cs="Liberation Serif"/>
        </w:rPr>
        <w:t xml:space="preserve">e-sastanak Komisije za bolničke knjižnice je imao </w:t>
      </w:r>
      <w:r w:rsidR="004A4E2C">
        <w:rPr>
          <w:rFonts w:cs="Liberation Serif"/>
        </w:rPr>
        <w:t>tri</w:t>
      </w:r>
      <w:r w:rsidR="00157BF7" w:rsidRPr="00012E68">
        <w:rPr>
          <w:rFonts w:cs="Liberation Serif"/>
        </w:rPr>
        <w:t xml:space="preserve"> točke Dnevnog reda.</w:t>
      </w:r>
    </w:p>
    <w:p w:rsidR="00157BF7" w:rsidRPr="00012E68" w:rsidRDefault="00157BF7" w:rsidP="00157BF7">
      <w:pPr>
        <w:pStyle w:val="Standard"/>
        <w:spacing w:line="276" w:lineRule="auto"/>
        <w:jc w:val="both"/>
        <w:rPr>
          <w:rFonts w:cs="Liberation Serif"/>
        </w:rPr>
      </w:pPr>
    </w:p>
    <w:p w:rsidR="00157BF7" w:rsidRPr="00F122BF" w:rsidRDefault="00157BF7" w:rsidP="00157BF7">
      <w:pPr>
        <w:pStyle w:val="Standard"/>
        <w:spacing w:line="276" w:lineRule="auto"/>
        <w:jc w:val="center"/>
        <w:rPr>
          <w:rFonts w:cs="Liberation Serif"/>
          <w:b/>
        </w:rPr>
      </w:pPr>
      <w:r w:rsidRPr="00F122BF">
        <w:rPr>
          <w:rFonts w:cs="Liberation Serif"/>
          <w:b/>
        </w:rPr>
        <w:t>Dnevni red</w:t>
      </w:r>
    </w:p>
    <w:p w:rsidR="00157BF7" w:rsidRPr="00012E68" w:rsidRDefault="00157BF7" w:rsidP="00157BF7">
      <w:pPr>
        <w:pStyle w:val="Standard"/>
        <w:spacing w:line="276" w:lineRule="auto"/>
        <w:jc w:val="both"/>
        <w:rPr>
          <w:rFonts w:cs="Liberation Serif"/>
        </w:rPr>
      </w:pPr>
    </w:p>
    <w:p w:rsidR="00413470" w:rsidRPr="00413470" w:rsidRDefault="00413470" w:rsidP="00413470">
      <w:pPr>
        <w:pStyle w:val="Obinitekst"/>
        <w:spacing w:line="360" w:lineRule="auto"/>
        <w:rPr>
          <w:rFonts w:ascii="Liberation Serif" w:eastAsia="Arial Unicode MS" w:hAnsi="Liberation Serif" w:cs="Liberation Serif"/>
          <w:sz w:val="24"/>
          <w:szCs w:val="24"/>
        </w:rPr>
      </w:pPr>
      <w:r w:rsidRPr="00413470">
        <w:rPr>
          <w:rFonts w:ascii="Liberation Serif" w:eastAsia="Arial Unicode MS" w:hAnsi="Liberation Serif" w:cs="Liberation Serif"/>
          <w:sz w:val="24"/>
          <w:szCs w:val="24"/>
        </w:rPr>
        <w:t>1. Usvajanje Dnevnog reda</w:t>
      </w:r>
    </w:p>
    <w:p w:rsidR="00413470" w:rsidRPr="00413470" w:rsidRDefault="00413470" w:rsidP="00413470">
      <w:pPr>
        <w:pStyle w:val="Obinitekst"/>
        <w:spacing w:line="360" w:lineRule="auto"/>
        <w:rPr>
          <w:rFonts w:ascii="Liberation Serif" w:eastAsia="Arial Unicode MS" w:hAnsi="Liberation Serif" w:cs="Liberation Serif"/>
          <w:sz w:val="24"/>
          <w:szCs w:val="24"/>
        </w:rPr>
      </w:pPr>
      <w:r w:rsidRPr="00413470">
        <w:rPr>
          <w:rFonts w:ascii="Liberation Serif" w:eastAsia="Arial Unicode MS" w:hAnsi="Liberation Serif" w:cs="Liberation Serif"/>
          <w:sz w:val="24"/>
          <w:szCs w:val="24"/>
        </w:rPr>
        <w:t xml:space="preserve">2. Rasprava o Nacrtu Pravilnika o Upisniku knjižnica - </w:t>
      </w:r>
      <w:hyperlink r:id="rId5" w:history="1">
        <w:r w:rsidRPr="00413470">
          <w:rPr>
            <w:rStyle w:val="Hiperveza"/>
            <w:rFonts w:ascii="Liberation Serif" w:eastAsia="Arial Unicode MS" w:hAnsi="Liberation Serif" w:cs="Liberation Serif"/>
            <w:sz w:val="24"/>
            <w:szCs w:val="24"/>
          </w:rPr>
          <w:t>https://esavjetovanja.gov.hr/ECon/MainScreen?entityId=13418</w:t>
        </w:r>
      </w:hyperlink>
    </w:p>
    <w:p w:rsidR="00157BF7" w:rsidRDefault="00413470" w:rsidP="00413470">
      <w:pPr>
        <w:pStyle w:val="Standard"/>
        <w:spacing w:line="360" w:lineRule="auto"/>
        <w:jc w:val="both"/>
        <w:rPr>
          <w:rFonts w:eastAsia="Arial Unicode MS" w:cs="Liberation Serif"/>
        </w:rPr>
      </w:pPr>
      <w:r w:rsidRPr="00413470">
        <w:rPr>
          <w:rFonts w:eastAsia="Arial Unicode MS" w:cs="Liberation Serif"/>
        </w:rPr>
        <w:t>3. Razno</w:t>
      </w:r>
    </w:p>
    <w:p w:rsidR="00413470" w:rsidRDefault="00413470" w:rsidP="00413470">
      <w:pPr>
        <w:pStyle w:val="Standard"/>
        <w:spacing w:line="360" w:lineRule="auto"/>
        <w:jc w:val="both"/>
        <w:rPr>
          <w:rFonts w:eastAsia="Arial Unicode MS" w:cs="Liberation Serif"/>
        </w:rPr>
      </w:pPr>
    </w:p>
    <w:p w:rsidR="000D5E25" w:rsidRPr="00413470" w:rsidRDefault="000D5E25" w:rsidP="00413470">
      <w:pPr>
        <w:pStyle w:val="Standard"/>
        <w:spacing w:line="360" w:lineRule="auto"/>
        <w:jc w:val="both"/>
        <w:rPr>
          <w:rFonts w:eastAsia="Arial Unicode MS" w:cs="Liberation Serif"/>
        </w:rPr>
      </w:pPr>
    </w:p>
    <w:p w:rsidR="00157BF7" w:rsidRPr="00012E68" w:rsidRDefault="00157BF7" w:rsidP="00157BF7">
      <w:pPr>
        <w:pStyle w:val="Standard"/>
        <w:spacing w:line="276" w:lineRule="auto"/>
        <w:jc w:val="both"/>
        <w:rPr>
          <w:rFonts w:cs="Liberation Serif"/>
        </w:rPr>
      </w:pPr>
      <w:r w:rsidRPr="00012E68">
        <w:rPr>
          <w:rFonts w:cs="Liberation Serif"/>
          <w:b/>
        </w:rPr>
        <w:t>Ad 1</w:t>
      </w:r>
      <w:r>
        <w:rPr>
          <w:rFonts w:cs="Liberation Serif"/>
        </w:rPr>
        <w:t>)</w:t>
      </w:r>
    </w:p>
    <w:p w:rsidR="00157BF7" w:rsidRPr="00012E68" w:rsidRDefault="00157BF7" w:rsidP="00157BF7">
      <w:pPr>
        <w:pStyle w:val="Standard"/>
        <w:spacing w:line="360" w:lineRule="auto"/>
        <w:jc w:val="both"/>
        <w:rPr>
          <w:rFonts w:cs="Liberation Serif"/>
        </w:rPr>
      </w:pPr>
      <w:r w:rsidRPr="00012E68">
        <w:rPr>
          <w:rFonts w:cs="Liberation Serif"/>
        </w:rPr>
        <w:t xml:space="preserve">Jednoglasno je prihvaćen Dnevni red. </w:t>
      </w:r>
    </w:p>
    <w:p w:rsidR="00157BF7" w:rsidRPr="00012E68" w:rsidRDefault="00157BF7" w:rsidP="00157BF7">
      <w:pPr>
        <w:pStyle w:val="Standard"/>
        <w:spacing w:line="276" w:lineRule="auto"/>
        <w:jc w:val="both"/>
        <w:rPr>
          <w:rFonts w:cs="Liberation Serif"/>
        </w:rPr>
      </w:pPr>
    </w:p>
    <w:p w:rsidR="00157BF7" w:rsidRPr="00012E68" w:rsidRDefault="00157BF7" w:rsidP="00157BF7">
      <w:pPr>
        <w:pStyle w:val="Standard"/>
        <w:spacing w:line="276" w:lineRule="auto"/>
        <w:jc w:val="both"/>
        <w:rPr>
          <w:rFonts w:cs="Liberation Serif"/>
        </w:rPr>
      </w:pPr>
      <w:r w:rsidRPr="00012E68">
        <w:rPr>
          <w:rFonts w:cs="Liberation Serif"/>
          <w:b/>
        </w:rPr>
        <w:t>Ad 2</w:t>
      </w:r>
      <w:r>
        <w:rPr>
          <w:rFonts w:cs="Liberation Serif"/>
        </w:rPr>
        <w:t>)</w:t>
      </w:r>
    </w:p>
    <w:p w:rsidR="00157BF7" w:rsidRDefault="004A4E2C" w:rsidP="00157BF7">
      <w:pPr>
        <w:pStyle w:val="Standard"/>
        <w:spacing w:line="276" w:lineRule="auto"/>
        <w:jc w:val="both"/>
        <w:rPr>
          <w:rFonts w:cs="Liberation Serif"/>
        </w:rPr>
      </w:pPr>
      <w:r>
        <w:rPr>
          <w:rFonts w:cs="Liberation Serif"/>
        </w:rPr>
        <w:t>Predsjednica je zamolila članove da iznesu svoje prijedloge na predloženi Nacrt Upisnika kako bi potom mogli donijeti zajednički stav Komisije prema predloženom Nacrtu. Svoje prijedloge su iznijeli kolegice Gordana, Ljiljana, Danica i Tamara.</w:t>
      </w:r>
      <w:r w:rsidR="00D714AC">
        <w:rPr>
          <w:rFonts w:cs="Liberation Serif"/>
        </w:rPr>
        <w:t xml:space="preserve"> Nakon rasprave donijet je zajednički komentar Nacrta Pravilnika  koji je u ime Komisije predsjednica upisala kao komentare na pojedine točke predloženog upisnika na gore navedenu mrežnu stranicu na kojoj je otvoreno javno savjetovanje. Predsjednica je zamolila članove da kao pojedinci dodatno komentiraju </w:t>
      </w:r>
      <w:r w:rsidR="00D714AC">
        <w:rPr>
          <w:rFonts w:cs="Liberation Serif"/>
        </w:rPr>
        <w:lastRenderedPageBreak/>
        <w:t xml:space="preserve">pojedine točke koje su problematične – upis knjižnične djelatnosti u sudski registar i oblikovanje upisnog </w:t>
      </w:r>
      <w:proofErr w:type="spellStart"/>
      <w:r w:rsidR="00D714AC">
        <w:rPr>
          <w:rFonts w:cs="Liberation Serif"/>
        </w:rPr>
        <w:t>obrazca</w:t>
      </w:r>
      <w:proofErr w:type="spellEnd"/>
      <w:r w:rsidR="00D714AC">
        <w:rPr>
          <w:rFonts w:cs="Liberation Serif"/>
        </w:rPr>
        <w:t xml:space="preserve"> posebno za knjižnice u sastavu i samostalne knjižnice.</w:t>
      </w:r>
    </w:p>
    <w:p w:rsidR="00D714AC" w:rsidRPr="00012E68" w:rsidRDefault="00D714AC" w:rsidP="00157BF7">
      <w:pPr>
        <w:pStyle w:val="Standard"/>
        <w:spacing w:line="276" w:lineRule="auto"/>
        <w:jc w:val="both"/>
        <w:rPr>
          <w:rFonts w:cs="Liberation Serif"/>
        </w:rPr>
      </w:pPr>
    </w:p>
    <w:p w:rsidR="00157BF7" w:rsidRPr="00012E68" w:rsidRDefault="00157BF7" w:rsidP="00157BF7">
      <w:pPr>
        <w:pStyle w:val="Standard"/>
        <w:spacing w:line="276" w:lineRule="auto"/>
        <w:jc w:val="both"/>
        <w:rPr>
          <w:rFonts w:cs="Liberation Serif"/>
          <w:b/>
        </w:rPr>
      </w:pPr>
      <w:r>
        <w:rPr>
          <w:rFonts w:cs="Liberation Serif"/>
          <w:b/>
        </w:rPr>
        <w:t>Ad 3)</w:t>
      </w:r>
    </w:p>
    <w:p w:rsidR="004A4E2C" w:rsidRDefault="004A4E2C" w:rsidP="004A4E2C">
      <w:pPr>
        <w:pStyle w:val="Standard"/>
        <w:spacing w:line="276" w:lineRule="auto"/>
        <w:jc w:val="both"/>
        <w:rPr>
          <w:b/>
        </w:rPr>
      </w:pPr>
      <w:r>
        <w:rPr>
          <w:rFonts w:cs="Liberation Serif"/>
        </w:rPr>
        <w:t>Nije bilo dodatnih pitanja, prijedloga niti rasprave.</w:t>
      </w:r>
      <w:bookmarkStart w:id="0" w:name="_GoBack"/>
      <w:bookmarkEnd w:id="0"/>
    </w:p>
    <w:p w:rsidR="004A4E2C" w:rsidRPr="00495BE3" w:rsidRDefault="004A4E2C" w:rsidP="004A4E2C">
      <w:pPr>
        <w:pStyle w:val="Standard"/>
        <w:jc w:val="both"/>
        <w:rPr>
          <w:b/>
        </w:rPr>
      </w:pPr>
    </w:p>
    <w:p w:rsidR="004A4E2C" w:rsidRDefault="004A4E2C" w:rsidP="004A4E2C">
      <w:pPr>
        <w:jc w:val="right"/>
      </w:pPr>
      <w:r>
        <w:t>Zapisnik sastavila:</w:t>
      </w:r>
    </w:p>
    <w:p w:rsidR="004A4E2C" w:rsidRDefault="004A4E2C" w:rsidP="004A4E2C">
      <w:pPr>
        <w:jc w:val="right"/>
      </w:pPr>
      <w:r>
        <w:t xml:space="preserve">Mirela Podobnik, dipl. </w:t>
      </w:r>
      <w:proofErr w:type="spellStart"/>
      <w:r>
        <w:t>knjiž</w:t>
      </w:r>
      <w:proofErr w:type="spellEnd"/>
      <w:r>
        <w:t>.,prof.</w:t>
      </w:r>
    </w:p>
    <w:p w:rsidR="004A4E2C" w:rsidRDefault="004A4E2C" w:rsidP="004A4E2C"/>
    <w:p w:rsidR="00163DE1" w:rsidRDefault="00163DE1"/>
    <w:sectPr w:rsidR="00163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6954"/>
    <w:multiLevelType w:val="hybridMultilevel"/>
    <w:tmpl w:val="6CEC059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F7"/>
    <w:rsid w:val="000D5E25"/>
    <w:rsid w:val="00157BF7"/>
    <w:rsid w:val="00163DE1"/>
    <w:rsid w:val="00413470"/>
    <w:rsid w:val="004A4E2C"/>
    <w:rsid w:val="00A643D0"/>
    <w:rsid w:val="00D714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23281-7DF8-41BB-A6CA-A2D3A4D3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BF7"/>
    <w:pPr>
      <w:suppressAutoHyphens/>
      <w:spacing w:after="0" w:line="240" w:lineRule="auto"/>
      <w:textAlignment w:val="baseline"/>
    </w:pPr>
    <w:rPr>
      <w:rFonts w:ascii="Liberation Serif" w:eastAsia="SimSun" w:hAnsi="Liberation Serif" w:cs="Arial"/>
      <w:sz w:val="24"/>
      <w:szCs w:val="24"/>
      <w:lang w:eastAsia="zh-CN" w:bidi="hi-I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3">
    <w:name w:val="Stil naslova 3"/>
    <w:link w:val="Naslov3Char"/>
    <w:rsid w:val="00157BF7"/>
    <w:pPr>
      <w:keepNext/>
      <w:widowControl w:val="0"/>
      <w:spacing w:before="240" w:after="60"/>
      <w:ind w:right="57"/>
      <w:jc w:val="both"/>
      <w:outlineLvl w:val="2"/>
    </w:pPr>
    <w:rPr>
      <w:rFonts w:ascii="Cambria" w:eastAsia="Cambria" w:hAnsi="Cambria" w:cs="Times New Roman"/>
      <w:b/>
      <w:bCs/>
      <w:sz w:val="26"/>
      <w:szCs w:val="26"/>
    </w:rPr>
  </w:style>
  <w:style w:type="character" w:customStyle="1" w:styleId="Naslov3Char">
    <w:name w:val="Naslov 3 Char"/>
    <w:basedOn w:val="Zadanifontodlomka"/>
    <w:link w:val="Stilnaslova3"/>
    <w:qFormat/>
    <w:rsid w:val="00157BF7"/>
    <w:rPr>
      <w:rFonts w:ascii="Cambria" w:eastAsia="Cambria" w:hAnsi="Cambria" w:cs="Times New Roman"/>
      <w:b/>
      <w:bCs/>
      <w:sz w:val="26"/>
      <w:szCs w:val="26"/>
    </w:rPr>
  </w:style>
  <w:style w:type="paragraph" w:customStyle="1" w:styleId="Standard">
    <w:name w:val="Standard"/>
    <w:qFormat/>
    <w:rsid w:val="00157BF7"/>
    <w:pPr>
      <w:suppressAutoHyphens/>
      <w:spacing w:after="0" w:line="240" w:lineRule="auto"/>
      <w:textAlignment w:val="baseline"/>
    </w:pPr>
    <w:rPr>
      <w:rFonts w:ascii="Liberation Serif" w:eastAsia="SimSun" w:hAnsi="Liberation Serif" w:cs="Arial"/>
      <w:sz w:val="24"/>
      <w:szCs w:val="24"/>
      <w:lang w:eastAsia="zh-CN" w:bidi="hi-IN"/>
    </w:rPr>
  </w:style>
  <w:style w:type="paragraph" w:customStyle="1" w:styleId="aaazag">
    <w:name w:val="aaazag"/>
    <w:basedOn w:val="Standard"/>
    <w:qFormat/>
    <w:rsid w:val="00157BF7"/>
    <w:pPr>
      <w:jc w:val="both"/>
    </w:pPr>
    <w:rPr>
      <w:rFonts w:ascii="Times New Roman" w:eastAsia="Times New Roman" w:hAnsi="Times New Roman" w:cs="Times New Roman"/>
      <w:b/>
      <w:bCs/>
    </w:rPr>
  </w:style>
  <w:style w:type="character" w:styleId="Hiperveza">
    <w:name w:val="Hyperlink"/>
    <w:basedOn w:val="Zadanifontodlomka"/>
    <w:uiPriority w:val="99"/>
    <w:semiHidden/>
    <w:unhideWhenUsed/>
    <w:rsid w:val="00413470"/>
    <w:rPr>
      <w:color w:val="0563C1" w:themeColor="hyperlink"/>
      <w:u w:val="single"/>
    </w:rPr>
  </w:style>
  <w:style w:type="paragraph" w:styleId="Obinitekst">
    <w:name w:val="Plain Text"/>
    <w:basedOn w:val="Normal"/>
    <w:link w:val="ObinitekstChar"/>
    <w:uiPriority w:val="99"/>
    <w:semiHidden/>
    <w:unhideWhenUsed/>
    <w:rsid w:val="00413470"/>
    <w:pPr>
      <w:suppressAutoHyphens w:val="0"/>
      <w:textAlignment w:val="auto"/>
    </w:pPr>
    <w:rPr>
      <w:rFonts w:ascii="Calibri" w:eastAsiaTheme="minorHAnsi" w:hAnsi="Calibri" w:cstheme="minorBidi"/>
      <w:sz w:val="22"/>
      <w:szCs w:val="21"/>
      <w:lang w:eastAsia="en-US" w:bidi="ar-SA"/>
    </w:rPr>
  </w:style>
  <w:style w:type="character" w:customStyle="1" w:styleId="ObinitekstChar">
    <w:name w:val="Obični tekst Char"/>
    <w:basedOn w:val="Zadanifontodlomka"/>
    <w:link w:val="Obinitekst"/>
    <w:uiPriority w:val="99"/>
    <w:semiHidden/>
    <w:rsid w:val="0041347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99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avjetovanja.gov.hr/ECon/MainScreen?entityId=13418"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279</Words>
  <Characters>1595</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Podobnik</dc:creator>
  <cp:keywords/>
  <dc:description/>
  <cp:lastModifiedBy>Mirela Podobnik</cp:lastModifiedBy>
  <cp:revision>36</cp:revision>
  <dcterms:created xsi:type="dcterms:W3CDTF">2020-03-09T08:12:00Z</dcterms:created>
  <dcterms:modified xsi:type="dcterms:W3CDTF">2020-03-09T08:27:00Z</dcterms:modified>
</cp:coreProperties>
</file>