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6A" w:rsidRDefault="00DF036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DF036A" w:rsidRDefault="0056662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object w:dxaOrig="1225" w:dyaOrig="952">
          <v:shape id="ole_rId2" o:spid="_x0000_i1025" style="width:108pt;height:8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Unknown" ShapeID="ole_rId2" DrawAspect="Content" ObjectID="_1613382104" r:id="rId6"/>
        </w:object>
      </w:r>
      <w:r>
        <w:rPr>
          <w:rFonts w:ascii="Times New Roman" w:hAnsi="Times New Roman" w:cs="Times New Roman"/>
        </w:rPr>
        <w:t xml:space="preserve">                  </w:t>
      </w:r>
    </w:p>
    <w:p w:rsidR="00DF036A" w:rsidRDefault="0056662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HRVATSKO KNJIŽNIČARSKO DRUŠTVO            </w:t>
      </w:r>
    </w:p>
    <w:p w:rsidR="00DF036A" w:rsidRDefault="0056662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CROATIAN LIBRARY ASSOCIATION</w:t>
      </w:r>
    </w:p>
    <w:p w:rsidR="00DF036A" w:rsidRDefault="00566628">
      <w:pPr>
        <w:pStyle w:val="aaazag"/>
      </w:pPr>
      <w:r>
        <w:tab/>
      </w:r>
      <w:r>
        <w:tab/>
        <w:t>Komisija za bolničke knjižnice</w:t>
      </w:r>
    </w:p>
    <w:p w:rsidR="00DF036A" w:rsidRDefault="00DF036A">
      <w:pPr>
        <w:pStyle w:val="aaazag"/>
      </w:pPr>
    </w:p>
    <w:p w:rsidR="00DF036A" w:rsidRDefault="00DF036A">
      <w:pPr>
        <w:pStyle w:val="Stilnaslova3"/>
        <w:spacing w:before="0" w:after="0"/>
      </w:pPr>
    </w:p>
    <w:p w:rsidR="00DF036A" w:rsidRDefault="00DF036A">
      <w:pPr>
        <w:pStyle w:val="Standard"/>
        <w:jc w:val="center"/>
        <w:rPr>
          <w:b/>
          <w:bCs/>
        </w:rPr>
      </w:pPr>
    </w:p>
    <w:p w:rsidR="00DF036A" w:rsidRDefault="00566628">
      <w:pPr>
        <w:pStyle w:val="Standard"/>
        <w:jc w:val="center"/>
        <w:rPr>
          <w:b/>
          <w:bCs/>
        </w:rPr>
      </w:pPr>
      <w:r>
        <w:rPr>
          <w:b/>
          <w:bCs/>
        </w:rPr>
        <w:t>Zapisnik sa 1. e- sastanka Komisije za bolničke knjižnice</w:t>
      </w:r>
    </w:p>
    <w:p w:rsidR="00DF036A" w:rsidRDefault="00566628">
      <w:pPr>
        <w:pStyle w:val="Standard"/>
        <w:jc w:val="center"/>
        <w:rPr>
          <w:b/>
          <w:bCs/>
        </w:rPr>
      </w:pPr>
      <w:r>
        <w:rPr>
          <w:b/>
          <w:bCs/>
        </w:rPr>
        <w:t>održanog 12. do 15. studenog  2018. godine</w:t>
      </w:r>
    </w:p>
    <w:p w:rsidR="00DF036A" w:rsidRDefault="00DF036A">
      <w:pPr>
        <w:pStyle w:val="Standard"/>
        <w:jc w:val="center"/>
      </w:pPr>
    </w:p>
    <w:p w:rsidR="00DF036A" w:rsidRDefault="00566628">
      <w:pPr>
        <w:pStyle w:val="Standard"/>
        <w:jc w:val="both"/>
      </w:pPr>
      <w:r>
        <w:t>Komisija za bolničke knjižnice u novom mandatnom razdoblju 2018.-2020.g. održala je 1. e-sastanak od 12. do 15. studenog  2018.godine.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>Sastanku su prisustvovali svi aktualni članovi Komisije (9 članova).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 xml:space="preserve">1.e-sastanak Komisije za </w:t>
      </w:r>
      <w:r w:rsidR="00A937AA">
        <w:t>bolničke knjižnice je imao dvije točke</w:t>
      </w:r>
      <w:r w:rsidR="00C41134">
        <w:t xml:space="preserve"> </w:t>
      </w:r>
      <w:r>
        <w:t xml:space="preserve"> Dnevnog reda.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>Dnevni red</w:t>
      </w:r>
    </w:p>
    <w:p w:rsidR="00DF036A" w:rsidRDefault="00DF036A">
      <w:pPr>
        <w:pStyle w:val="Standard"/>
        <w:jc w:val="both"/>
      </w:pP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numPr>
          <w:ilvl w:val="0"/>
          <w:numId w:val="1"/>
        </w:numPr>
        <w:jc w:val="both"/>
      </w:pPr>
      <w:r>
        <w:t>Mišljenje članova Komisije o trenutnom stanju nabave e-izvora za 2019.g. u okviru nacionalne licence s posebnim naglaskom na bazu CINAHL te kolekciju e-časopisa LWW</w:t>
      </w:r>
    </w:p>
    <w:p w:rsidR="00DF036A" w:rsidRDefault="00566628">
      <w:pPr>
        <w:pStyle w:val="Standard"/>
        <w:numPr>
          <w:ilvl w:val="0"/>
          <w:numId w:val="1"/>
        </w:numPr>
        <w:jc w:val="both"/>
      </w:pPr>
      <w:r>
        <w:t>Razno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 w:rsidRPr="003226C0">
        <w:rPr>
          <w:b/>
        </w:rPr>
        <w:t>Ad 1</w:t>
      </w:r>
      <w:r>
        <w:t xml:space="preserve">. </w:t>
      </w:r>
    </w:p>
    <w:p w:rsidR="00DF036A" w:rsidRDefault="00566628">
      <w:pPr>
        <w:pStyle w:val="Standard"/>
        <w:jc w:val="both"/>
      </w:pPr>
      <w:r>
        <w:t>Sazivanje 1. e-sastanka je potaknuto saznanjima oko nabave e-izvora u 2019.g. tj. ukidanja pristupa u 2019.g. za baze CINAHL te za e-časopise izdavača LWW. Članovi Komisije su se aktivno uključili u raspravu i iznijeli svoje mišljenje o nabavi e-izvora za 2019.g. u sklopu nacionalne licence.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 xml:space="preserve">Kolegica Gordana Ramljak je izrazila zabrinutost zbog mogućeg ukidanja pretplate za baze CINAHL  zbog činjenice da je to jedina specijalizirana baza za područje sestrinstva kojoj imamo pristup. Također, istaknula je i problem ukinute pretplate za e-časopise izdavača LWW koji su nam bili dostupni od 2005.g. i učestalo korišteni od strane bolničkih korisnika. Predložila je da Komisija istraži mogućnosti produženja pretplate u 2019.g. te upit proslijedi u Ured za </w:t>
      </w:r>
      <w:proofErr w:type="spellStart"/>
      <w:r>
        <w:t>kordinaciju</w:t>
      </w:r>
      <w:proofErr w:type="spellEnd"/>
      <w:r>
        <w:t xml:space="preserve"> nabave e-izvora pri NSK.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 xml:space="preserve">Mirela Podobnik je također iznijela zabrinutost zbog mogućeg ukidanja pretplate na bazu CINAHL koja je učestalo korištena kao jedina baza na području sestrinstva. Istaknula je i problem nedostupnosti baze </w:t>
      </w:r>
      <w:proofErr w:type="spellStart"/>
      <w:r>
        <w:t>Medline</w:t>
      </w:r>
      <w:proofErr w:type="spellEnd"/>
      <w:r>
        <w:t xml:space="preserve"> na </w:t>
      </w:r>
      <w:proofErr w:type="spellStart"/>
      <w:r>
        <w:t>Ovidovom</w:t>
      </w:r>
      <w:proofErr w:type="spellEnd"/>
      <w:r>
        <w:t xml:space="preserve"> sučelju. Zatražila je članove da iskažu svoje mišljenje o nabavi časopisa LWW koje bi onda proslijedili kolegici Lei Škorić, zamjenskoj članici Savjetodavnog povjerenstva pri Nacionalnoj i sveučilišnoj knjižnici koje predlaže izvore za nabavu u narednoj godini.</w:t>
      </w:r>
    </w:p>
    <w:p w:rsidR="00DF036A" w:rsidRDefault="00DF036A">
      <w:pPr>
        <w:pStyle w:val="Standard"/>
        <w:jc w:val="both"/>
      </w:pP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lastRenderedPageBreak/>
        <w:t xml:space="preserve">Kolegica Tamara Seme također iskazuje važnost nastavka pretplate na bazu CINAHL i  časopise LWW u narednoj godini kao i baze </w:t>
      </w:r>
      <w:proofErr w:type="spellStart"/>
      <w:r>
        <w:t>Medline</w:t>
      </w:r>
      <w:proofErr w:type="spellEnd"/>
      <w:r>
        <w:t xml:space="preserve"> na </w:t>
      </w:r>
      <w:proofErr w:type="spellStart"/>
      <w:r>
        <w:t>Ovidovom</w:t>
      </w:r>
      <w:proofErr w:type="spellEnd"/>
      <w:r>
        <w:t xml:space="preserve"> sučelju  te podržava stav kolegice Gordane Ramljak da Komisija svoje mišljenje o nabavi baza </w:t>
      </w:r>
      <w:r w:rsidR="00FA2147">
        <w:t xml:space="preserve">u 2019.g. pošalje u Ured za </w:t>
      </w:r>
      <w:proofErr w:type="spellStart"/>
      <w:r w:rsidR="00FA2147">
        <w:t>kor</w:t>
      </w:r>
      <w:r>
        <w:t>dinaciju</w:t>
      </w:r>
      <w:proofErr w:type="spellEnd"/>
      <w:r>
        <w:t xml:space="preserve"> e-nabave e-izvora pri NSK. 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 xml:space="preserve">Kolegica Ljiljana Pavičić se slaže sa iznesenim stavovima oko potrebe produženja pretplate na bazu CINAHL, </w:t>
      </w:r>
      <w:proofErr w:type="spellStart"/>
      <w:r>
        <w:t>Medline</w:t>
      </w:r>
      <w:proofErr w:type="spellEnd"/>
      <w:r>
        <w:t xml:space="preserve"> te </w:t>
      </w:r>
      <w:proofErr w:type="spellStart"/>
      <w:r>
        <w:t>časopsima</w:t>
      </w:r>
      <w:proofErr w:type="spellEnd"/>
      <w:r>
        <w:t xml:space="preserve"> LWW koje bi </w:t>
      </w:r>
      <w:r w:rsidR="007B7E5B">
        <w:t>trebale biti dostupne</w:t>
      </w:r>
      <w:r>
        <w:t xml:space="preserve"> kako akademskom tako i biomedicinskom konzorciju.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>Kolegica Mladenka Bekavac se slaže sa iznesenim mišljenjima i  naglašava kako naša Komisija podupire napredovanje i cjeloživotno obrazovanje  medicinskih sestara u RH u skladu s najnovijim dostignućima i spoznajama sestrinstva.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>Kolegice Danica Crnobrnja te Marina Sakač i kolega Robert Nezirović se slažu sa iznesenim mišljenjima i prijedlozima.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>
        <w:t>Kolegica Arijana Pavelić, nova članica Komisije</w:t>
      </w:r>
      <w:r w:rsidR="007A485A">
        <w:t>,</w:t>
      </w:r>
      <w:r>
        <w:t xml:space="preserve"> podržava sve izneseno te se zahvaljuje na mogućnosti sudjelovanja u radu KBK.  </w:t>
      </w:r>
    </w:p>
    <w:p w:rsidR="00DF036A" w:rsidRDefault="00DF036A">
      <w:pPr>
        <w:pStyle w:val="Standard"/>
        <w:jc w:val="both"/>
      </w:pPr>
    </w:p>
    <w:p w:rsidR="00DF036A" w:rsidRDefault="00566628">
      <w:pPr>
        <w:pStyle w:val="Standard"/>
        <w:jc w:val="both"/>
      </w:pPr>
      <w:r w:rsidRPr="003226C0">
        <w:rPr>
          <w:b/>
        </w:rPr>
        <w:t>Ad 2</w:t>
      </w:r>
      <w:r>
        <w:t>.</w:t>
      </w:r>
    </w:p>
    <w:p w:rsidR="00DF036A" w:rsidRDefault="00566628">
      <w:pPr>
        <w:pStyle w:val="Standard"/>
        <w:jc w:val="both"/>
      </w:pPr>
      <w:r>
        <w:t>Pod točkom 2. nije bilo pitanja niti sugestija.</w:t>
      </w:r>
    </w:p>
    <w:p w:rsidR="00DF036A" w:rsidRDefault="00DF036A">
      <w:pPr>
        <w:pStyle w:val="Standard"/>
        <w:jc w:val="both"/>
      </w:pPr>
    </w:p>
    <w:p w:rsidR="00DF036A" w:rsidRDefault="00DF036A">
      <w:pPr>
        <w:pStyle w:val="Standard"/>
        <w:jc w:val="both"/>
      </w:pPr>
    </w:p>
    <w:p w:rsidR="00DF036A" w:rsidRDefault="00DF036A">
      <w:pPr>
        <w:pStyle w:val="Standard"/>
        <w:jc w:val="both"/>
      </w:pPr>
    </w:p>
    <w:p w:rsidR="00DF036A" w:rsidRDefault="00DF036A">
      <w:pPr>
        <w:pStyle w:val="Standard"/>
        <w:jc w:val="both"/>
      </w:pPr>
    </w:p>
    <w:p w:rsidR="00DF036A" w:rsidRDefault="00566628">
      <w:pPr>
        <w:jc w:val="right"/>
      </w:pPr>
      <w:bookmarkStart w:id="0" w:name="_GoBack"/>
      <w:bookmarkEnd w:id="0"/>
      <w:r>
        <w:t>Zapisnik sastavila:</w:t>
      </w:r>
    </w:p>
    <w:p w:rsidR="00DF036A" w:rsidRDefault="00566628">
      <w:pPr>
        <w:jc w:val="right"/>
      </w:pPr>
      <w:r>
        <w:t>Mirela Podobnik, dipl.</w:t>
      </w:r>
      <w:r w:rsidR="008C261D">
        <w:t xml:space="preserve"> </w:t>
      </w:r>
      <w:proofErr w:type="spellStart"/>
      <w:r>
        <w:t>knjiž</w:t>
      </w:r>
      <w:proofErr w:type="spellEnd"/>
      <w:r>
        <w:t>.,prof.</w:t>
      </w:r>
    </w:p>
    <w:p w:rsidR="00A70627" w:rsidRDefault="00A70627">
      <w:pPr>
        <w:jc w:val="right"/>
      </w:pPr>
      <w:r>
        <w:t>Predsjednica KBK</w:t>
      </w:r>
    </w:p>
    <w:sectPr w:rsidR="00A70627" w:rsidSect="003226C0">
      <w:pgSz w:w="11906" w:h="16838"/>
      <w:pgMar w:top="142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70"/>
    <w:multiLevelType w:val="multilevel"/>
    <w:tmpl w:val="30C69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927602"/>
    <w:multiLevelType w:val="multilevel"/>
    <w:tmpl w:val="E648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6A"/>
    <w:rsid w:val="00277AE6"/>
    <w:rsid w:val="003226C0"/>
    <w:rsid w:val="00566628"/>
    <w:rsid w:val="00695CAE"/>
    <w:rsid w:val="007A485A"/>
    <w:rsid w:val="007B7E5B"/>
    <w:rsid w:val="008C261D"/>
    <w:rsid w:val="00A70627"/>
    <w:rsid w:val="00A937AA"/>
    <w:rsid w:val="00C41134"/>
    <w:rsid w:val="00DF036A"/>
    <w:rsid w:val="00FA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456C7-E07E-4C55-81AF-56D9372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41"/>
    <w:pPr>
      <w:suppressAutoHyphens/>
      <w:spacing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3">
    <w:name w:val="Stil naslova 3"/>
    <w:link w:val="Naslov3Char"/>
    <w:rsid w:val="00EB2641"/>
    <w:pPr>
      <w:keepNext/>
      <w:widowControl w:val="0"/>
      <w:spacing w:before="240" w:after="60"/>
      <w:ind w:right="57"/>
      <w:jc w:val="both"/>
      <w:outlineLvl w:val="2"/>
    </w:pPr>
    <w:rPr>
      <w:rFonts w:ascii="Cambria" w:eastAsia="Cambria" w:hAnsi="Cambria" w:cs="Times New Roman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Stilnaslova3"/>
    <w:qFormat/>
    <w:rsid w:val="00EB2641"/>
    <w:rPr>
      <w:rFonts w:ascii="Cambria" w:eastAsia="Cambria" w:hAnsi="Cambria" w:cs="Times New Roman"/>
      <w:b/>
      <w:bCs/>
      <w:sz w:val="26"/>
      <w:szCs w:val="26"/>
      <w:lang w:eastAsia="zh-CN" w:bidi="hi-I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tandard">
    <w:name w:val="Standard"/>
    <w:qFormat/>
    <w:rsid w:val="00EB2641"/>
    <w:pPr>
      <w:suppressAutoHyphens/>
      <w:spacing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aaazag">
    <w:name w:val="aaazag"/>
    <w:basedOn w:val="Standard"/>
    <w:qFormat/>
    <w:rsid w:val="00EB2641"/>
    <w:pPr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Podobnik</dc:creator>
  <dc:description/>
  <cp:lastModifiedBy>Mirela Podobnik</cp:lastModifiedBy>
  <cp:revision>2</cp:revision>
  <dcterms:created xsi:type="dcterms:W3CDTF">2019-03-06T11:55:00Z</dcterms:created>
  <dcterms:modified xsi:type="dcterms:W3CDTF">2019-03-06T11:55:00Z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